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513" w:tblpY="2763"/>
        <w:tblOverlap w:val="never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740"/>
        <w:gridCol w:w="1665"/>
        <w:gridCol w:w="2010"/>
        <w:gridCol w:w="1230"/>
        <w:gridCol w:w="1560"/>
        <w:gridCol w:w="1800"/>
        <w:gridCol w:w="2115"/>
        <w:gridCol w:w="1177"/>
      </w:tblGrid>
      <w:tr>
        <w:trPr>
          <w:trHeight w:val="1301" w:hRule="atLeast"/>
        </w:trPr>
        <w:tc>
          <w:tcPr>
            <w:tcW w:w="87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当事人名称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行政处罚决定书文号</w:t>
            </w:r>
          </w:p>
        </w:tc>
        <w:tc>
          <w:tcPr>
            <w:tcW w:w="20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违法行为类型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行政处罚内容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作出行政处罚决定机关名称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作出行政处罚决定日期</w:t>
            </w:r>
          </w:p>
        </w:tc>
        <w:tc>
          <w:tcPr>
            <w:tcW w:w="21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公示期限（自公示之日起计算）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备注</w:t>
            </w:r>
          </w:p>
        </w:tc>
      </w:tr>
      <w:tr>
        <w:trPr>
          <w:trHeight w:val="1847" w:hRule="atLeast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lang w:eastAsia="zh-CN"/>
              </w:rPr>
              <w:t>西藏银行股份有限公司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eastAsia="zh-CN"/>
              </w:rPr>
              <w:t>藏人银罚决字〔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2025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〕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2号</w:t>
            </w:r>
          </w:p>
        </w:tc>
        <w:tc>
          <w:tcPr>
            <w:tcW w:w="201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楷体_GB2312" w:eastAsia="楷体_GB2312" w:cs="楷体_GB231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val="en-US" w:eastAsia="zh-CN"/>
              </w:rPr>
              <w:t>占压财政存款或者资金；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与身份不明的客户进行交易；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违反征信业务安全管理要求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警告，罚款</w:t>
            </w:r>
            <w:r>
              <w:rPr>
                <w:rFonts w:hint="eastAsia" w:ascii="楷体_GB2312" w:hAnsi="楷体_GB2312" w:eastAsia="楷体_GB2312" w:cs="楷体_GB2312"/>
                <w:highlight w:val="none"/>
                <w:lang w:val="en-US" w:eastAsia="zh-CN"/>
              </w:rPr>
              <w:t>48万元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中国人民银行西藏分行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val="en-US" w:eastAsia="zh-CN"/>
              </w:rPr>
              <w:t>2025年8月15日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三年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</w:p>
        </w:tc>
      </w:tr>
      <w:tr>
        <w:trPr>
          <w:trHeight w:val="812" w:hRule="atLeast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lang w:eastAsia="zh-CN"/>
              </w:rPr>
              <w:t>刚某（时任西藏银行股份有限公司行长助理）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lang w:eastAsia="zh-CN"/>
              </w:rPr>
              <w:t>藏人银罚决字〔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2025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〕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3号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val="en-US" w:eastAsia="zh-CN"/>
              </w:rPr>
              <w:t>对西藏银行股份有限公司以下行为负有责任：</w:t>
            </w: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与身份不明的客户进行交易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罚款</w:t>
            </w:r>
          </w:p>
          <w:p>
            <w:pPr>
              <w:jc w:val="center"/>
              <w:rPr>
                <w:rFonts w:hint="default" w:ascii="楷体_GB2312" w:hAnsi="楷体_GB2312" w:eastAsia="楷体_GB2312" w:cs="楷体_GB231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val="en-US" w:eastAsia="zh-CN"/>
              </w:rPr>
              <w:t>1.75万元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中国人民银行西藏分行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val="en-US" w:eastAsia="zh-CN"/>
              </w:rPr>
              <w:t>2025年8月15日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三年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</w:p>
        </w:tc>
      </w:tr>
      <w:tr>
        <w:trPr>
          <w:trHeight w:val="932" w:hRule="atLeast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lang w:eastAsia="zh-CN"/>
              </w:rPr>
              <w:t>吴某强（时任西藏银行股份有限公司风险管理部负责人）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lang w:eastAsia="zh-CN"/>
              </w:rPr>
              <w:t>藏人银罚决字〔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2025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〕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4号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val="en-US" w:eastAsia="zh-CN"/>
              </w:rPr>
              <w:t>对西藏银行股份有限公司以下行为负有责任：</w:t>
            </w: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与身份不明的客户进行交易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罚款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highlight w:val="yellow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val="en-US" w:eastAsia="zh-CN"/>
              </w:rPr>
              <w:t>1.75万元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yellow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中国人民银行西藏分行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yellow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val="en-US" w:eastAsia="zh-CN"/>
              </w:rPr>
              <w:t>2025年8月15日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yellow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highlight w:val="none"/>
                <w:lang w:eastAsia="zh-CN"/>
              </w:rPr>
              <w:t>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highlight w:val="yellow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中国人民银行西藏自治区分行行政处罚决定信息公示表（</w:t>
      </w:r>
      <w:r>
        <w:rPr>
          <w:rFonts w:hint="eastAsia" w:ascii="楷体_GB2312" w:hAnsi="楷体_GB2312" w:eastAsia="楷体_GB2312" w:cs="楷体_GB2312"/>
          <w:lang w:eastAsia="zh-CN"/>
        </w:rPr>
        <w:t>藏人银罚决字〔</w:t>
      </w:r>
      <w:r>
        <w:rPr>
          <w:rFonts w:hint="eastAsia" w:ascii="楷体_GB2312" w:hAnsi="楷体_GB2312" w:eastAsia="楷体_GB2312" w:cs="楷体_GB231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lang w:eastAsia="zh-CN"/>
        </w:rPr>
        <w:t>〕</w:t>
      </w:r>
      <w:r>
        <w:rPr>
          <w:rFonts w:hint="eastAsia" w:ascii="楷体_GB2312" w:hAnsi="楷体_GB2312" w:eastAsia="楷体_GB2312" w:cs="楷体_GB2312"/>
          <w:lang w:val="en-US" w:eastAsia="zh-CN"/>
        </w:rPr>
        <w:t>2-4号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21637820">
    <w:nsid w:val="669E1BBC"/>
    <w:multiLevelType w:val="singleLevel"/>
    <w:tmpl w:val="669E1BBC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7216378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2025-08-15T04:07:00Z</dcterms:created>
  <dc:creator>扎西多吉</dc:creator>
  <cp:lastModifiedBy>嘎松多吉</cp:lastModifiedBy>
  <dcterms:modified xsi:type="dcterms:W3CDTF">2025-11-14T01:31:56Z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