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83" w:type="dxa"/>
        <w:jc w:val="center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631"/>
        <w:gridCol w:w="540"/>
        <w:gridCol w:w="427"/>
        <w:gridCol w:w="768"/>
        <w:gridCol w:w="4106"/>
        <w:gridCol w:w="1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432" w:type="dxa"/>
            <w:textDirection w:val="tbRlV"/>
            <w:vAlign w:val="top"/>
          </w:tcPr>
          <w:p>
            <w:pPr>
              <w:pStyle w:val="4"/>
              <w:spacing w:before="79" w:line="210" w:lineRule="auto"/>
              <w:ind w:left="665"/>
              <w:rPr>
                <w:b/>
                <w:bCs/>
              </w:rPr>
            </w:pPr>
            <w:r>
              <w:rPr>
                <w:b/>
                <w:bCs/>
                <w:spacing w:val="35"/>
              </w:rPr>
              <w:t>序号</w:t>
            </w:r>
          </w:p>
        </w:tc>
        <w:tc>
          <w:tcPr>
            <w:tcW w:w="1631" w:type="dxa"/>
            <w:vAlign w:val="top"/>
          </w:tcPr>
          <w:p>
            <w:pPr>
              <w:spacing w:line="292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93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4"/>
              <w:spacing w:before="78" w:line="230" w:lineRule="auto"/>
              <w:ind w:left="582" w:right="335" w:hanging="243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提交材料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名称</w:t>
            </w:r>
          </w:p>
        </w:tc>
        <w:tc>
          <w:tcPr>
            <w:tcW w:w="540" w:type="dxa"/>
            <w:vAlign w:val="top"/>
          </w:tcPr>
          <w:p>
            <w:pPr>
              <w:pStyle w:val="4"/>
              <w:spacing w:before="37" w:line="235" w:lineRule="auto"/>
              <w:ind w:left="153" w:right="150" w:firstLine="7"/>
              <w:jc w:val="both"/>
              <w:rPr>
                <w:b/>
                <w:bCs/>
              </w:rPr>
            </w:pPr>
            <w:r>
              <w:rPr>
                <w:b/>
                <w:bCs/>
                <w:spacing w:val="-16"/>
              </w:rPr>
              <w:t>原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件</w:t>
            </w:r>
            <w:r>
              <w:rPr>
                <w:b/>
                <w:bCs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1"/>
                <w:w w:val="125"/>
              </w:rPr>
              <w:t>/</w:t>
            </w: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9"/>
              </w:rPr>
              <w:t>件</w:t>
            </w:r>
          </w:p>
        </w:tc>
        <w:tc>
          <w:tcPr>
            <w:tcW w:w="427" w:type="dxa"/>
            <w:textDirection w:val="tbRlV"/>
            <w:vAlign w:val="top"/>
          </w:tcPr>
          <w:p>
            <w:pPr>
              <w:pStyle w:val="4"/>
              <w:spacing w:before="77" w:line="208" w:lineRule="auto"/>
              <w:ind w:left="665"/>
              <w:rPr>
                <w:b/>
                <w:bCs/>
              </w:rPr>
            </w:pPr>
            <w:r>
              <w:rPr>
                <w:b/>
                <w:bCs/>
                <w:spacing w:val="35"/>
              </w:rPr>
              <w:t>份数</w:t>
            </w:r>
          </w:p>
        </w:tc>
        <w:tc>
          <w:tcPr>
            <w:tcW w:w="768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4"/>
              <w:spacing w:before="78" w:line="220" w:lineRule="auto"/>
              <w:ind w:left="152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形式</w:t>
            </w:r>
          </w:p>
        </w:tc>
        <w:tc>
          <w:tcPr>
            <w:tcW w:w="4106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4"/>
              <w:spacing w:before="78" w:line="220" w:lineRule="auto"/>
              <w:ind w:left="1820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要求</w:t>
            </w:r>
          </w:p>
        </w:tc>
        <w:tc>
          <w:tcPr>
            <w:tcW w:w="1079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6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47" w:lineRule="auto"/>
              <w:rPr>
                <w:rFonts w:ascii="Arial"/>
                <w:b/>
                <w:bCs/>
                <w:sz w:val="21"/>
              </w:rPr>
            </w:pPr>
          </w:p>
          <w:p>
            <w:pPr>
              <w:pStyle w:val="4"/>
              <w:spacing w:before="78" w:line="220" w:lineRule="auto"/>
              <w:ind w:left="31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32" w:type="dxa"/>
            <w:vAlign w:val="center"/>
          </w:tcPr>
          <w:p>
            <w:pPr>
              <w:spacing w:before="78" w:line="180" w:lineRule="auto"/>
              <w:ind w:left="13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pStyle w:val="4"/>
              <w:spacing w:before="78" w:line="218" w:lineRule="auto"/>
              <w:jc w:val="center"/>
              <w:rPr>
                <w:rFonts w:hint="eastAsia" w:eastAsia="宋体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申请材料目录</w:t>
            </w:r>
          </w:p>
        </w:tc>
        <w:tc>
          <w:tcPr>
            <w:tcW w:w="540" w:type="dxa"/>
            <w:vAlign w:val="center"/>
          </w:tcPr>
          <w:p>
            <w:pPr>
              <w:pStyle w:val="4"/>
              <w:spacing w:before="149" w:line="209" w:lineRule="auto"/>
              <w:jc w:val="center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原件</w:t>
            </w:r>
          </w:p>
        </w:tc>
        <w:tc>
          <w:tcPr>
            <w:tcW w:w="427" w:type="dxa"/>
            <w:vAlign w:val="center"/>
          </w:tcPr>
          <w:p>
            <w:pPr>
              <w:spacing w:before="78" w:line="180" w:lineRule="auto"/>
              <w:ind w:left="174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pStyle w:val="4"/>
              <w:spacing w:before="78" w:line="220" w:lineRule="auto"/>
              <w:ind w:left="150"/>
              <w:jc w:val="center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pStyle w:val="4"/>
              <w:spacing w:before="31" w:line="237" w:lineRule="auto"/>
              <w:ind w:left="111" w:right="101" w:firstLine="35"/>
              <w:jc w:val="both"/>
              <w:rPr>
                <w:rFonts w:hint="eastAsia" w:eastAsia="宋体"/>
                <w:spacing w:val="-1"/>
                <w:lang w:eastAsia="zh-CN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4"/>
              <w:spacing w:before="78" w:line="234" w:lineRule="auto"/>
              <w:ind w:left="119" w:right="105" w:firstLine="1"/>
              <w:jc w:val="both"/>
              <w:rPr>
                <w:spacing w:val="4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  <w:jc w:val="center"/>
        </w:trPr>
        <w:tc>
          <w:tcPr>
            <w:tcW w:w="43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3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46"/>
            </w:pPr>
            <w:r>
              <w:rPr>
                <w:spacing w:val="-10"/>
              </w:rPr>
              <w:t>申请书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1287"/>
            </w:pPr>
            <w:r>
              <w:rPr>
                <w:spacing w:val="-1"/>
              </w:rPr>
              <w:t>原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申请书内容包括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与代理国库集中收付业务相关的机构设置情况和主管部门职责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人员配备、岗位责任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、网点分布信息系统建设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资金汇划渠道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代理国库业务（代理国库集中收付业务、代理支库业务、代理国库经收业务、代理国债销售与兑付业务）开展情况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，根据国库集中收付业务需要制定的计算机硬件配置、软件开发及联网通讯方案等配套措施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注明近两个年度资本充足率、不良贷款率、资产流动性比率、备付金透支情况、资本利润率、利息回收率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服务承诺等。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以正式行文提出，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加盖单位公章。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4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rPr>
                <w:spacing w:val="-18"/>
              </w:rPr>
              <w:t>本见附</w:t>
            </w:r>
            <w:r>
              <w:rPr>
                <w:spacing w:val="-6"/>
              </w:rPr>
              <w:t>录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43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146"/>
            </w:pPr>
            <w:r>
              <w:rPr>
                <w:spacing w:val="-10"/>
              </w:rPr>
              <w:t>申请表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197"/>
            </w:pPr>
            <w:r>
              <w:rPr>
                <w:spacing w:val="-1"/>
              </w:rPr>
              <w:t>原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pStyle w:val="4"/>
              <w:spacing w:before="42" w:line="228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rPr>
                <w:spacing w:val="-18"/>
              </w:rPr>
              <w:t>本见附</w:t>
            </w:r>
            <w:r>
              <w:rPr>
                <w:spacing w:val="-6"/>
              </w:rPr>
              <w:t>录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432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18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pStyle w:val="4"/>
              <w:spacing w:before="40" w:line="231" w:lineRule="auto"/>
              <w:ind w:left="111" w:right="51" w:firstLine="1"/>
              <w:jc w:val="both"/>
            </w:pPr>
            <w:r>
              <w:rPr>
                <w:spacing w:val="22"/>
              </w:rPr>
              <w:t>《金融许可</w:t>
            </w:r>
            <w:r>
              <w:rPr>
                <w:spacing w:val="-29"/>
                <w:w w:val="95"/>
              </w:rPr>
              <w:t>证》、《企业法</w:t>
            </w:r>
            <w:r>
              <w:rPr>
                <w:spacing w:val="3"/>
              </w:rPr>
              <w:t>人营业执照》</w:t>
            </w:r>
            <w:r>
              <w:rPr>
                <w:spacing w:val="-5"/>
              </w:rPr>
              <w:t>（副本）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195"/>
            </w:pPr>
            <w:r>
              <w:rPr>
                <w:spacing w:val="-1"/>
              </w:rPr>
              <w:t>复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印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pStyle w:val="4"/>
              <w:spacing w:before="194" w:line="234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rPr>
                <w:spacing w:val="-18"/>
              </w:rPr>
              <w:t>本见附</w:t>
            </w:r>
            <w:r>
              <w:rPr>
                <w:spacing w:val="-6"/>
              </w:rPr>
              <w:t>录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43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pStyle w:val="4"/>
              <w:spacing w:before="39" w:line="233" w:lineRule="auto"/>
              <w:ind w:left="111" w:right="107" w:firstLine="34"/>
              <w:jc w:val="both"/>
            </w:pPr>
            <w:r>
              <w:rPr>
                <w:spacing w:val="33"/>
              </w:rPr>
              <w:t>申请年度前</w:t>
            </w:r>
            <w:r>
              <w:rPr>
                <w:spacing w:val="1"/>
              </w:rPr>
              <w:t xml:space="preserve"> </w:t>
            </w:r>
            <w:r>
              <w:rPr>
                <w:spacing w:val="40"/>
              </w:rPr>
              <w:t>两个年度资产负债</w:t>
            </w:r>
            <w:r>
              <w:rPr>
                <w:spacing w:val="-6"/>
              </w:rPr>
              <w:t>表、</w:t>
            </w:r>
            <w:r>
              <w:rPr>
                <w:rFonts w:hint="eastAsia"/>
                <w:spacing w:val="-6"/>
                <w:lang w:eastAsia="zh-CN"/>
              </w:rPr>
              <w:t>损益表</w:t>
            </w:r>
            <w:r>
              <w:rPr>
                <w:spacing w:val="-6"/>
              </w:rPr>
              <w:t>表等</w:t>
            </w:r>
            <w:r>
              <w:rPr>
                <w:spacing w:val="-2"/>
              </w:rPr>
              <w:t>财务报表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352"/>
            </w:pPr>
            <w:r>
              <w:rPr>
                <w:spacing w:val="-1"/>
              </w:rPr>
              <w:t>复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印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4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t xml:space="preserve"> </w:t>
            </w:r>
            <w:r>
              <w:rPr>
                <w:spacing w:val="-18"/>
              </w:rPr>
              <w:t>本</w:t>
            </w:r>
            <w:r>
              <w:rPr>
                <w:spacing w:val="-36"/>
              </w:rPr>
              <w:t xml:space="preserve"> </w:t>
            </w:r>
            <w:r>
              <w:rPr>
                <w:spacing w:val="-18"/>
              </w:rPr>
              <w:t>见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附</w:t>
            </w:r>
            <w:r>
              <w:t xml:space="preserve"> </w:t>
            </w:r>
            <w:r>
              <w:rPr>
                <w:spacing w:val="-6"/>
              </w:rPr>
              <w:t>录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43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178" w:lineRule="auto"/>
              <w:ind w:left="175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pStyle w:val="4"/>
              <w:spacing w:before="39" w:line="235" w:lineRule="auto"/>
              <w:ind w:left="110" w:right="107" w:firstLine="3"/>
              <w:jc w:val="both"/>
            </w:pPr>
            <w:r>
              <w:rPr>
                <w:rFonts w:hint="eastAsia"/>
                <w:spacing w:val="33"/>
              </w:rPr>
              <w:t>人民银行近两个年度作出的综合评价结果以及</w:t>
            </w:r>
            <w:r>
              <w:rPr>
                <w:rFonts w:hint="eastAsia"/>
                <w:spacing w:val="33"/>
                <w:lang w:eastAsia="zh-CN"/>
              </w:rPr>
              <w:t>金融监管部门</w:t>
            </w:r>
            <w:r>
              <w:rPr>
                <w:spacing w:val="33"/>
              </w:rPr>
              <w:t>、</w:t>
            </w:r>
            <w:r>
              <w:rPr>
                <w:rFonts w:hint="eastAsia"/>
                <w:spacing w:val="33"/>
                <w:lang w:eastAsia="zh-CN"/>
              </w:rPr>
              <w:t>政府审计部门、</w:t>
            </w:r>
            <w:r>
              <w:rPr>
                <w:spacing w:val="33"/>
              </w:rPr>
              <w:t>会计师事务所作出最新的监管报告、审计报告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665"/>
            </w:pPr>
            <w:r>
              <w:rPr>
                <w:spacing w:val="47"/>
              </w:rPr>
              <w:t>复印件</w:t>
            </w:r>
          </w:p>
        </w:tc>
        <w:tc>
          <w:tcPr>
            <w:tcW w:w="42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4" w:lineRule="auto"/>
              <w:ind w:left="119" w:right="105" w:firstLine="1"/>
              <w:jc w:val="both"/>
              <w:rPr>
                <w:rFonts w:ascii="仿宋" w:hAnsi="仿宋" w:eastAsia="仿宋" w:cs="仿宋"/>
              </w:rPr>
            </w:pPr>
            <w:r>
              <w:rPr>
                <w:spacing w:val="42"/>
              </w:rPr>
              <w:t>示范文</w:t>
            </w:r>
            <w:r>
              <w:t xml:space="preserve"> </w:t>
            </w:r>
            <w:r>
              <w:rPr>
                <w:spacing w:val="-18"/>
              </w:rPr>
              <w:t>本</w:t>
            </w:r>
            <w:r>
              <w:rPr>
                <w:spacing w:val="-36"/>
              </w:rPr>
              <w:t xml:space="preserve"> </w:t>
            </w:r>
            <w:r>
              <w:rPr>
                <w:spacing w:val="-18"/>
              </w:rPr>
              <w:t>见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附</w:t>
            </w:r>
            <w:r>
              <w:t xml:space="preserve"> </w:t>
            </w:r>
            <w:r>
              <w:rPr>
                <w:spacing w:val="-6"/>
              </w:rPr>
              <w:t>录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43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174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pStyle w:val="4"/>
              <w:spacing w:before="44" w:line="233" w:lineRule="auto"/>
              <w:ind w:left="113" w:right="111" w:firstLine="32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3"/>
              </w:rPr>
              <w:t>申请年度及申请前一年度的重大事项情况报告（涉及资金安全方面）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pStyle w:val="4"/>
              <w:spacing w:before="149" w:line="209" w:lineRule="auto"/>
              <w:ind w:left="509"/>
            </w:pPr>
            <w:r>
              <w:rPr>
                <w:spacing w:val="-1"/>
              </w:rPr>
              <w:t>原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件</w:t>
            </w:r>
          </w:p>
        </w:tc>
        <w:tc>
          <w:tcPr>
            <w:tcW w:w="42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18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50"/>
            </w:pPr>
            <w:r>
              <w:rPr>
                <w:spacing w:val="-3"/>
              </w:rPr>
              <w:t>纸质</w:t>
            </w:r>
          </w:p>
        </w:tc>
        <w:tc>
          <w:tcPr>
            <w:tcW w:w="410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8" w:lineRule="auto"/>
              <w:ind w:left="114"/>
            </w:pPr>
            <w:r>
              <w:rPr>
                <w:spacing w:val="-6"/>
              </w:rPr>
              <w:t>加盖单位公章。</w:t>
            </w:r>
          </w:p>
        </w:tc>
        <w:tc>
          <w:tcPr>
            <w:tcW w:w="107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9" w:lineRule="auto"/>
              <w:ind w:left="117" w:right="107" w:firstLine="2"/>
            </w:pPr>
            <w:r>
              <w:rPr>
                <w:spacing w:val="-29"/>
              </w:rPr>
              <w:t>如有，应</w:t>
            </w:r>
            <w:r>
              <w:t xml:space="preserve"> </w:t>
            </w:r>
            <w:r>
              <w:rPr>
                <w:spacing w:val="-3"/>
              </w:rPr>
              <w:t>提供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32" w:type="dxa"/>
            <w:vAlign w:val="center"/>
          </w:tcPr>
          <w:p>
            <w:pPr>
              <w:spacing w:line="307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</w:t>
            </w:r>
          </w:p>
        </w:tc>
        <w:tc>
          <w:tcPr>
            <w:tcW w:w="1631" w:type="dxa"/>
            <w:vAlign w:val="center"/>
          </w:tcPr>
          <w:p>
            <w:pPr>
              <w:spacing w:line="307" w:lineRule="auto"/>
              <w:jc w:val="left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zh-CN" w:bidi="ar-SA"/>
              </w:rPr>
              <w:t>中国人民银行西藏自治区分行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>和同级财政部门要求提供的其他材料</w:t>
            </w:r>
          </w:p>
        </w:tc>
        <w:tc>
          <w:tcPr>
            <w:tcW w:w="540" w:type="dxa"/>
            <w:textDirection w:val="tbRlV"/>
            <w:vAlign w:val="center"/>
          </w:tcPr>
          <w:p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307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spacing w:line="307" w:lineRule="auto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纸质</w:t>
            </w:r>
          </w:p>
        </w:tc>
        <w:tc>
          <w:tcPr>
            <w:tcW w:w="4106" w:type="dxa"/>
            <w:vAlign w:val="center"/>
          </w:tcPr>
          <w:p>
            <w:pPr>
              <w:spacing w:line="307" w:lineRule="auto"/>
              <w:ind w:firstLine="228" w:firstLineChars="100"/>
              <w:jc w:val="left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加盖单位公章。</w:t>
            </w:r>
          </w:p>
        </w:tc>
        <w:tc>
          <w:tcPr>
            <w:tcW w:w="1079" w:type="dxa"/>
            <w:vAlign w:val="center"/>
          </w:tcPr>
          <w:p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06FCB"/>
    <w:rsid w:val="44706F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2024-06-03T03:40:00Z</dcterms:created>
  <dc:creator>གཡང་འཛོམས།</dc:creator>
  <cp:lastModifiedBy>གཡང་འཛོམས།</cp:lastModifiedBy>
  <dcterms:modified xsi:type="dcterms:W3CDTF">2024-06-03T03:52:33Z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