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1984"/>
        <w:gridCol w:w="2693"/>
        <w:gridCol w:w="851"/>
        <w:gridCol w:w="850"/>
        <w:gridCol w:w="1701"/>
        <w:gridCol w:w="1418"/>
      </w:tblGrid>
      <w:tr w:rsidR="002E763A" w:rsidTr="009A23D7">
        <w:trPr>
          <w:trHeight w:val="9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2E763A" w:rsidTr="009A23D7">
        <w:trPr>
          <w:trHeight w:val="7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改则县重点项目管理中心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J7815000036901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2E763A" w:rsidTr="009A23D7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波林边防连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J7812000003201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 w:rsidRPr="002E763A">
              <w:rPr>
                <w:sz w:val="22"/>
                <w:szCs w:val="22"/>
              </w:rPr>
              <w:t>2021-07-27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 w:rsidP="002B35B9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2B35B9">
              <w:rPr>
                <w:rFonts w:hint="eastAsia"/>
                <w:sz w:val="22"/>
                <w:szCs w:val="22"/>
              </w:rPr>
              <w:t>撤销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2E763A" w:rsidTr="009A23D7">
        <w:trPr>
          <w:trHeight w:val="6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达巴连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J7812000003101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b/>
                <w:sz w:val="22"/>
                <w:szCs w:val="22"/>
              </w:rPr>
            </w:pPr>
            <w:r w:rsidRPr="002E763A">
              <w:rPr>
                <w:sz w:val="22"/>
                <w:szCs w:val="22"/>
              </w:rPr>
              <w:t>2021-07-27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 w:rsidP="002B35B9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2B35B9">
              <w:rPr>
                <w:rFonts w:hint="eastAsia"/>
                <w:sz w:val="22"/>
                <w:szCs w:val="22"/>
              </w:rPr>
              <w:t>撤销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2E763A" w:rsidTr="009A23D7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西藏措勤县水利局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J7816000011802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 w:rsidP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2E763A" w:rsidTr="009A23D7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中共札达县委员会党史研究和藏语文编译中心零余额账户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Z7812000017601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2E763A" w:rsidTr="009A23D7">
        <w:trPr>
          <w:trHeight w:val="6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西藏札达县托林镇人民政府零余额账户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Z7812000017701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2E763A" w:rsidTr="009A23D7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西藏自治区阿里地区札达县萨让乡日巴村民委员会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J7812000030902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 w:rsidP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2E763A" w:rsidTr="009A23D7">
        <w:trPr>
          <w:trHeight w:val="6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西藏阿里普兰县建设工程质量监督站零余额账户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Z7811000011701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r w:rsidRPr="003458D5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2E763A" w:rsidTr="009A23D7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普兰县市场监督管理局零余额账户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Z7811000011801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r w:rsidRPr="003458D5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2E763A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西藏自治区阿里地区财政局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Z7810000004001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r w:rsidRPr="003458D5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 w:rsidRPr="002E763A">
              <w:rPr>
                <w:sz w:val="22"/>
                <w:szCs w:val="22"/>
              </w:rPr>
              <w:t>2021-07-29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 w:rsidP="002B35B9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2B35B9">
              <w:rPr>
                <w:rFonts w:hint="eastAsia"/>
                <w:sz w:val="22"/>
                <w:szCs w:val="22"/>
              </w:rPr>
              <w:t>撤销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150401" w:rsidRDefault="002E763A" w:rsidP="00150401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150401" w:rsidRDefault="002E763A" w:rsidP="00150401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2E763A" w:rsidRPr="00150401" w:rsidRDefault="002E763A" w:rsidP="00150401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150401" w:rsidRDefault="002E763A" w:rsidP="00150401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2E763A" w:rsidRPr="00150401" w:rsidRDefault="002E763A" w:rsidP="00150401">
            <w:pPr>
              <w:widowControl/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150401" w:rsidRDefault="002E763A" w:rsidP="00150401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2E763A" w:rsidRPr="00150401" w:rsidRDefault="002E763A" w:rsidP="00150401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150401" w:rsidRDefault="002E763A" w:rsidP="00150401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150401" w:rsidRDefault="002E763A" w:rsidP="00150401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150401" w:rsidRDefault="002E763A" w:rsidP="00150401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Pr="00150401" w:rsidRDefault="002E763A" w:rsidP="00150401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50401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 w:rsidP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普兰县农牧业技术推广站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J7811000039501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西藏阿里普兰县重点建设工程项目管理中心零余额账户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Z7811000011901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r w:rsidRPr="00285985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普兰县文化和旅游局零余额账户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Z7811000012001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r w:rsidRPr="00285985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普兰广播电视台零余额账户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Z7811000012101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r w:rsidRPr="00285985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普兰县普兰镇科迦寺庙管理委员会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J7811000039801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普兰县霍尔乡楚果寺庙管理委员会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J7811000039901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措勤县消防救援大队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E763A"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  <w:t>J7816000026101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DF3339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DF3339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中国电信集团有限公司阿里分公司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DF3339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2B35B9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J7810000003906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DF3339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DF3339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DF3339" w:rsidP="00DF3339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许可证换发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DF33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Pr="009A23D7" w:rsidRDefault="009A23D7">
            <w:pPr>
              <w:spacing w:line="276" w:lineRule="auto"/>
              <w:rPr>
                <w:sz w:val="18"/>
                <w:szCs w:val="18"/>
              </w:rPr>
            </w:pPr>
            <w:r w:rsidRPr="009A23D7">
              <w:rPr>
                <w:rFonts w:hint="eastAsia"/>
                <w:sz w:val="18"/>
                <w:szCs w:val="18"/>
              </w:rPr>
              <w:t>农行网点机构名</w:t>
            </w:r>
            <w:r>
              <w:rPr>
                <w:rFonts w:hint="eastAsia"/>
                <w:sz w:val="18"/>
                <w:szCs w:val="18"/>
              </w:rPr>
              <w:t>称改变，许可证上开户行名称变化，需重新打印许可证</w:t>
            </w: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A23D7" w:rsidTr="009A23D7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Default="002E76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A" w:rsidRPr="002E763A" w:rsidRDefault="002E76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3A" w:rsidRDefault="002E763A"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 w:rsidR="008468F9" w:rsidRDefault="008468F9"/>
    <w:sectPr w:rsidR="008468F9" w:rsidSect="002E763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8F9" w:rsidRDefault="008468F9" w:rsidP="002E763A">
      <w:r>
        <w:separator/>
      </w:r>
    </w:p>
  </w:endnote>
  <w:endnote w:type="continuationSeparator" w:id="1">
    <w:p w:rsidR="008468F9" w:rsidRDefault="008468F9" w:rsidP="002E7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8F9" w:rsidRDefault="008468F9" w:rsidP="002E763A">
      <w:r>
        <w:separator/>
      </w:r>
    </w:p>
  </w:footnote>
  <w:footnote w:type="continuationSeparator" w:id="1">
    <w:p w:rsidR="008468F9" w:rsidRDefault="008468F9" w:rsidP="002E7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E763A"/>
    <w:rsid w:val="00150401"/>
    <w:rsid w:val="002B35B9"/>
    <w:rsid w:val="002E763A"/>
    <w:rsid w:val="008468F9"/>
    <w:rsid w:val="009A23D7"/>
    <w:rsid w:val="00DF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3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63A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">
    <w:name w:val="页眉 Char"/>
    <w:basedOn w:val="a0"/>
    <w:link w:val="a3"/>
    <w:uiPriority w:val="99"/>
    <w:semiHidden/>
    <w:rsid w:val="002E763A"/>
  </w:style>
  <w:style w:type="paragraph" w:styleId="a4">
    <w:name w:val="footer"/>
    <w:basedOn w:val="a"/>
    <w:link w:val="Char0"/>
    <w:uiPriority w:val="99"/>
    <w:semiHidden/>
    <w:unhideWhenUsed/>
    <w:rsid w:val="002E763A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0">
    <w:name w:val="页脚 Char"/>
    <w:basedOn w:val="a0"/>
    <w:link w:val="a4"/>
    <w:uiPriority w:val="99"/>
    <w:semiHidden/>
    <w:rsid w:val="002E7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zhanghuguanl</dc:creator>
  <cp:keywords/>
  <dc:description/>
  <cp:lastModifiedBy>zhanghuguanl</cp:lastModifiedBy>
  <cp:revision>7</cp:revision>
  <dcterms:created xsi:type="dcterms:W3CDTF">2021-07-30T03:17:00Z</dcterms:created>
  <dcterms:modified xsi:type="dcterms:W3CDTF">2021-07-30T03:30:00Z</dcterms:modified>
</cp:coreProperties>
</file>