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hint="eastAsia" w:asciiTheme="minorEastAsia" w:hAnsiTheme="minorEastAsia" w:eastAsiaTheme="minorEastAsia" w:cstheme="minorEastAsia"/>
          <w:b w:val="0"/>
          <w:bCs w:val="0"/>
          <w:sz w:val="36"/>
          <w:szCs w:val="36"/>
          <w:lang w:eastAsia="zh-CN"/>
        </w:rPr>
      </w:pPr>
      <w:bookmarkStart w:id="0" w:name="_GoBack"/>
      <w:bookmarkEnd w:id="0"/>
      <w:r>
        <w:rPr>
          <w:rFonts w:hint="eastAsia" w:asciiTheme="minorEastAsia" w:hAnsiTheme="minorEastAsia" w:eastAsiaTheme="minorEastAsia" w:cstheme="minorEastAsia"/>
          <w:b w:val="0"/>
          <w:bCs w:val="0"/>
          <w:sz w:val="36"/>
          <w:szCs w:val="36"/>
          <w:lang w:eastAsia="zh-CN"/>
        </w:rPr>
        <w:t>中国人民银行阿里地区分行现行有效规范性文件目录</w:t>
      </w:r>
    </w:p>
    <w:tbl>
      <w:tblPr>
        <w:tblStyle w:val="5"/>
        <w:tblpPr w:leftFromText="180" w:rightFromText="180" w:vertAnchor="text" w:horzAnchor="page" w:tblpX="1603" w:tblpY="178"/>
        <w:tblOverlap w:val="never"/>
        <w:tblW w:w="139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5995"/>
        <w:gridCol w:w="3713"/>
        <w:gridCol w:w="3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3" w:hRule="atLeast"/>
        </w:trPr>
        <w:tc>
          <w:tcPr>
            <w:tcW w:w="855" w:type="dxa"/>
          </w:tcPr>
          <w:p>
            <w:pPr>
              <w:pStyle w:val="2"/>
              <w:keepNext/>
              <w:keepLines/>
              <w:pageBreakBefore w:val="0"/>
              <w:widowControl w:val="0"/>
              <w:kinsoku/>
              <w:wordWrap/>
              <w:overflowPunct/>
              <w:topLinePunct w:val="0"/>
              <w:autoSpaceDE/>
              <w:autoSpaceDN/>
              <w:bidi w:val="0"/>
              <w:adjustRightInd/>
              <w:snapToGrid/>
              <w:spacing w:line="240" w:lineRule="exact"/>
              <w:jc w:val="center"/>
              <w:textAlignment w:val="auto"/>
              <w:outlineLvl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序号</w:t>
            </w:r>
          </w:p>
        </w:tc>
        <w:tc>
          <w:tcPr>
            <w:tcW w:w="5995" w:type="dxa"/>
          </w:tcPr>
          <w:p>
            <w:pPr>
              <w:pStyle w:val="2"/>
              <w:keepNext/>
              <w:keepLines/>
              <w:pageBreakBefore w:val="0"/>
              <w:widowControl w:val="0"/>
              <w:kinsoku/>
              <w:wordWrap/>
              <w:overflowPunct/>
              <w:topLinePunct w:val="0"/>
              <w:autoSpaceDE/>
              <w:autoSpaceDN/>
              <w:bidi w:val="0"/>
              <w:adjustRightInd/>
              <w:snapToGrid/>
              <w:spacing w:line="240" w:lineRule="exact"/>
              <w:jc w:val="center"/>
              <w:textAlignment w:val="auto"/>
              <w:outlineLvl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文件标题</w:t>
            </w:r>
          </w:p>
        </w:tc>
        <w:tc>
          <w:tcPr>
            <w:tcW w:w="3713" w:type="dxa"/>
          </w:tcPr>
          <w:p>
            <w:pPr>
              <w:pStyle w:val="2"/>
              <w:keepNext/>
              <w:keepLines/>
              <w:pageBreakBefore w:val="0"/>
              <w:widowControl w:val="0"/>
              <w:kinsoku/>
              <w:wordWrap/>
              <w:overflowPunct/>
              <w:topLinePunct w:val="0"/>
              <w:autoSpaceDE/>
              <w:autoSpaceDN/>
              <w:bidi w:val="0"/>
              <w:adjustRightInd/>
              <w:snapToGrid/>
              <w:spacing w:line="240" w:lineRule="exact"/>
              <w:jc w:val="center"/>
              <w:textAlignment w:val="auto"/>
              <w:outlineLvl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文号</w:t>
            </w:r>
          </w:p>
        </w:tc>
        <w:tc>
          <w:tcPr>
            <w:tcW w:w="3360" w:type="dxa"/>
          </w:tcPr>
          <w:p>
            <w:pPr>
              <w:pStyle w:val="2"/>
              <w:keepNext/>
              <w:keepLines/>
              <w:pageBreakBefore w:val="0"/>
              <w:widowControl w:val="0"/>
              <w:kinsoku/>
              <w:wordWrap/>
              <w:overflowPunct/>
              <w:topLinePunct w:val="0"/>
              <w:autoSpaceDE/>
              <w:autoSpaceDN/>
              <w:bidi w:val="0"/>
              <w:adjustRightInd/>
              <w:snapToGrid/>
              <w:spacing w:line="240" w:lineRule="exact"/>
              <w:jc w:val="center"/>
              <w:textAlignment w:val="auto"/>
              <w:outlineLvl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5"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w:t>
            </w:r>
          </w:p>
        </w:tc>
        <w:tc>
          <w:tcPr>
            <w:tcW w:w="599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阿里地区地直预算单位财政国库制度改革试点资金银行支付清算办法（试行)</w:t>
            </w:r>
          </w:p>
        </w:tc>
        <w:tc>
          <w:tcPr>
            <w:tcW w:w="371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阿银发〔2011〕74号</w:t>
            </w:r>
          </w:p>
        </w:tc>
        <w:tc>
          <w:tcPr>
            <w:tcW w:w="336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国库科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5"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p>
        </w:tc>
        <w:tc>
          <w:tcPr>
            <w:tcW w:w="599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人行阿里中支约见金融机构高级管理人员谈话实施办法</w:t>
            </w:r>
          </w:p>
        </w:tc>
        <w:tc>
          <w:tcPr>
            <w:tcW w:w="371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阿银发〔2011〕93号</w:t>
            </w:r>
          </w:p>
        </w:tc>
        <w:tc>
          <w:tcPr>
            <w:tcW w:w="336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货币信贷政策管理科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5"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w:t>
            </w:r>
          </w:p>
        </w:tc>
        <w:tc>
          <w:tcPr>
            <w:tcW w:w="599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阿里地区银行业金融机构现金收付业务考核评价办法</w:t>
            </w:r>
          </w:p>
        </w:tc>
        <w:tc>
          <w:tcPr>
            <w:tcW w:w="371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阿银发〔2015〕16号</w:t>
            </w:r>
          </w:p>
        </w:tc>
        <w:tc>
          <w:tcPr>
            <w:tcW w:w="336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货币金银科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5"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w:t>
            </w:r>
          </w:p>
        </w:tc>
        <w:tc>
          <w:tcPr>
            <w:tcW w:w="599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阿里地区国库业务考核评比办法（试行）</w:t>
            </w:r>
          </w:p>
        </w:tc>
        <w:tc>
          <w:tcPr>
            <w:tcW w:w="371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阿银发〔2015〕116号</w:t>
            </w:r>
          </w:p>
        </w:tc>
        <w:tc>
          <w:tcPr>
            <w:tcW w:w="336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国库科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5"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w:t>
            </w:r>
          </w:p>
        </w:tc>
        <w:tc>
          <w:tcPr>
            <w:tcW w:w="599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阿里地区“三农”综合金融服务站管理办法（试行）</w:t>
            </w:r>
          </w:p>
        </w:tc>
        <w:tc>
          <w:tcPr>
            <w:tcW w:w="371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阿银发〔2016〕96号</w:t>
            </w:r>
          </w:p>
        </w:tc>
        <w:tc>
          <w:tcPr>
            <w:tcW w:w="336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支付结算科</w:t>
            </w:r>
          </w:p>
        </w:tc>
      </w:tr>
    </w:tbl>
    <w:p/>
    <w:sectPr>
      <w:pgSz w:w="16838" w:h="11906" w:orient="landscape"/>
      <w:pgMar w:top="1644" w:right="1588" w:bottom="1644" w:left="1474" w:header="1134" w:footer="1361" w:gutter="0"/>
      <w:cols w:space="720" w:num="1"/>
      <w:docGrid w:type="linesAndChars" w:linePitch="28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3A4F15"/>
    <w:rsid w:val="28C005D0"/>
    <w:rsid w:val="54F5782F"/>
    <w:rsid w:val="653A4F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3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64"/>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2025-03-20T04:46:00Z</dcterms:created>
  <dc:creator>才旺多布杰</dc:creator>
  <cp:lastModifiedBy>才旺多布杰</cp:lastModifiedBy>
  <cp:lastPrinted>2025-03-20T05:36:00Z</cp:lastPrinted>
  <dcterms:modified xsi:type="dcterms:W3CDTF">2025-04-01T02:46:17Z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ies>
</file>